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B1629" w14:textId="27228B2F" w:rsidR="001B78B5" w:rsidRDefault="00AE1AD0" w:rsidP="001B78B5">
      <w:pPr>
        <w:jc w:val="both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Na osnovu člana</w:t>
      </w:r>
      <w:r w:rsidR="001112F6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ME"/>
        </w:rPr>
        <w:t xml:space="preserve">35 Statuta opštine Tivat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(„Sl.list CG</w:t>
      </w:r>
      <w:r w:rsidR="006C04F2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-</w:t>
      </w:r>
      <w:r w:rsidR="006C04F2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opštinski propisi“</w:t>
      </w:r>
      <w:r w:rsidR="006C04F2">
        <w:rPr>
          <w:rFonts w:ascii="Tahoma" w:hAnsi="Tahoma" w:cs="Tahoma"/>
          <w:sz w:val="24"/>
          <w:szCs w:val="24"/>
          <w:lang w:val="sr-Latn-CS"/>
        </w:rPr>
        <w:t>,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 xml:space="preserve"> br.</w:t>
      </w:r>
      <w:r w:rsidR="006C04F2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24/18 i 09/20)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ME"/>
        </w:rPr>
        <w:t xml:space="preserve">i člana </w:t>
      </w:r>
      <w:r w:rsidR="007E0920">
        <w:rPr>
          <w:rFonts w:ascii="Tahoma" w:hAnsi="Tahoma" w:cs="Tahoma"/>
          <w:sz w:val="24"/>
          <w:szCs w:val="24"/>
          <w:lang w:val="sr-Latn-ME"/>
        </w:rPr>
        <w:t>1</w:t>
      </w:r>
      <w:r w:rsidR="00F83430">
        <w:rPr>
          <w:rFonts w:ascii="Tahoma" w:hAnsi="Tahoma" w:cs="Tahoma"/>
          <w:sz w:val="24"/>
          <w:szCs w:val="24"/>
          <w:lang w:val="sr-Latn-ME"/>
        </w:rPr>
        <w:t>5</w:t>
      </w:r>
      <w:r w:rsidR="007E0920">
        <w:rPr>
          <w:rFonts w:ascii="Tahoma" w:hAnsi="Tahoma" w:cs="Tahoma"/>
          <w:sz w:val="24"/>
          <w:szCs w:val="24"/>
          <w:lang w:val="sr-Latn-ME"/>
        </w:rPr>
        <w:t xml:space="preserve"> i </w:t>
      </w:r>
      <w:r w:rsidR="001112F6">
        <w:rPr>
          <w:rFonts w:ascii="Tahoma" w:hAnsi="Tahoma" w:cs="Tahoma"/>
          <w:sz w:val="24"/>
          <w:szCs w:val="24"/>
          <w:lang w:val="sr-Latn-ME"/>
        </w:rPr>
        <w:t>2</w:t>
      </w:r>
      <w:r w:rsidR="00F83430">
        <w:rPr>
          <w:rFonts w:ascii="Tahoma" w:hAnsi="Tahoma" w:cs="Tahoma"/>
          <w:sz w:val="24"/>
          <w:szCs w:val="24"/>
          <w:lang w:val="sr-Latn-ME"/>
        </w:rPr>
        <w:t>7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ME"/>
        </w:rPr>
        <w:t>Statuta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 xml:space="preserve"> Društva sa ograničenom odgovornošću „</w:t>
      </w:r>
      <w:r w:rsidR="00F83430">
        <w:rPr>
          <w:rFonts w:ascii="Tahoma" w:hAnsi="Tahoma" w:cs="Tahoma"/>
          <w:sz w:val="24"/>
          <w:szCs w:val="24"/>
          <w:lang w:val="sr-Latn-ME"/>
        </w:rPr>
        <w:t>Autobuska stanica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 xml:space="preserve">“ Tivat </w:t>
      </w:r>
      <w:r w:rsidRPr="001B78B5">
        <w:rPr>
          <w:rFonts w:ascii="Tahoma" w:hAnsi="Tahoma" w:cs="Tahoma"/>
          <w:sz w:val="24"/>
          <w:szCs w:val="24"/>
          <w:lang w:val="sr-Latn-ME"/>
        </w:rPr>
        <w:t>(„Sl.list CG</w:t>
      </w:r>
      <w:r w:rsidR="006C04F2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-</w:t>
      </w:r>
      <w:r w:rsidR="006C04F2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opštinski propis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>i“, br.</w:t>
      </w:r>
      <w:r w:rsidR="006C04F2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F83430">
        <w:rPr>
          <w:rFonts w:ascii="Tahoma" w:hAnsi="Tahoma" w:cs="Tahoma"/>
          <w:sz w:val="24"/>
          <w:szCs w:val="24"/>
          <w:lang w:val="sr-Latn-ME"/>
        </w:rPr>
        <w:t>19/22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>)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CS"/>
        </w:rPr>
        <w:t xml:space="preserve">, Skupština opštine Tivat na sjednici  održanoj dana </w:t>
      </w:r>
      <w:r w:rsidR="00D51E48">
        <w:rPr>
          <w:rFonts w:ascii="Tahoma" w:hAnsi="Tahoma" w:cs="Tahoma"/>
          <w:sz w:val="24"/>
          <w:szCs w:val="24"/>
          <w:lang w:val="sr-Latn-CS"/>
        </w:rPr>
        <w:t>03.03.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202</w:t>
      </w:r>
      <w:r w:rsidR="00F83430">
        <w:rPr>
          <w:rFonts w:ascii="Tahoma" w:hAnsi="Tahoma" w:cs="Tahoma"/>
          <w:sz w:val="24"/>
          <w:szCs w:val="24"/>
          <w:lang w:val="sr-Latn-CS"/>
        </w:rPr>
        <w:t>3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.</w:t>
      </w:r>
      <w:r w:rsidR="006C04F2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godine</w:t>
      </w:r>
      <w:r w:rsidRPr="001B78B5">
        <w:rPr>
          <w:rFonts w:ascii="Tahoma" w:hAnsi="Tahoma" w:cs="Tahoma"/>
          <w:sz w:val="24"/>
          <w:szCs w:val="24"/>
          <w:lang w:val="sr-Latn-CS"/>
        </w:rPr>
        <w:t xml:space="preserve"> donijela je </w:t>
      </w:r>
    </w:p>
    <w:p w14:paraId="6AB3889B" w14:textId="77777777" w:rsidR="001112F6" w:rsidRPr="001B78B5" w:rsidRDefault="001112F6" w:rsidP="001B78B5">
      <w:pPr>
        <w:jc w:val="both"/>
        <w:rPr>
          <w:rFonts w:ascii="Tahoma" w:hAnsi="Tahoma" w:cs="Tahoma"/>
          <w:sz w:val="24"/>
          <w:szCs w:val="24"/>
          <w:lang w:val="sr-Latn-CS"/>
        </w:rPr>
      </w:pPr>
    </w:p>
    <w:p w14:paraId="598E02E0" w14:textId="77777777" w:rsidR="00AE1AD0" w:rsidRPr="001B78B5" w:rsidRDefault="00AE1AD0" w:rsidP="001B78B5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CS"/>
        </w:rPr>
        <w:t>ODLUKU</w:t>
      </w:r>
    </w:p>
    <w:p w14:paraId="38113F5D" w14:textId="05D91BDA" w:rsidR="00AE1AD0" w:rsidRDefault="00DC3141" w:rsidP="00B5031E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CS"/>
        </w:rPr>
        <w:t>o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A62A98">
        <w:rPr>
          <w:rFonts w:ascii="Tahoma" w:hAnsi="Tahoma" w:cs="Tahoma"/>
          <w:sz w:val="24"/>
          <w:szCs w:val="24"/>
          <w:lang w:val="sr-Latn-CS"/>
        </w:rPr>
        <w:t>prestanku mandata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CS"/>
        </w:rPr>
        <w:t>jednom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član</w:t>
      </w:r>
      <w:r w:rsidR="001112F6">
        <w:rPr>
          <w:rFonts w:ascii="Tahoma" w:hAnsi="Tahoma" w:cs="Tahoma"/>
          <w:sz w:val="24"/>
          <w:szCs w:val="24"/>
          <w:lang w:val="sr-Latn-CS"/>
        </w:rPr>
        <w:t>u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Odbora direktora D</w:t>
      </w:r>
      <w:r w:rsidR="001112F6">
        <w:rPr>
          <w:rFonts w:ascii="Tahoma" w:hAnsi="Tahoma" w:cs="Tahoma"/>
          <w:sz w:val="24"/>
          <w:szCs w:val="24"/>
          <w:lang w:val="sr-Latn-CS"/>
        </w:rPr>
        <w:t>OO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„</w:t>
      </w:r>
      <w:r w:rsidR="00F83430">
        <w:rPr>
          <w:rFonts w:ascii="Tahoma" w:hAnsi="Tahoma" w:cs="Tahoma"/>
          <w:sz w:val="24"/>
          <w:szCs w:val="24"/>
          <w:lang w:val="sr-Latn-CS"/>
        </w:rPr>
        <w:t>Autobuska stanica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>“ Tivat</w:t>
      </w:r>
    </w:p>
    <w:p w14:paraId="750E3AC8" w14:textId="77777777" w:rsidR="000A4D7C" w:rsidRPr="001B78B5" w:rsidRDefault="000A4D7C" w:rsidP="00B5031E">
      <w:pPr>
        <w:jc w:val="center"/>
        <w:rPr>
          <w:rFonts w:ascii="Tahoma" w:hAnsi="Tahoma" w:cs="Tahoma"/>
          <w:sz w:val="24"/>
          <w:szCs w:val="24"/>
          <w:lang w:val="sr-Latn-CS"/>
        </w:rPr>
      </w:pPr>
    </w:p>
    <w:p w14:paraId="0724C7DE" w14:textId="65662464" w:rsidR="000A4D7C" w:rsidRPr="00C80FDD" w:rsidRDefault="00AE1AD0" w:rsidP="006C04F2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C80FDD">
        <w:rPr>
          <w:rFonts w:ascii="Tahoma" w:hAnsi="Tahoma" w:cs="Tahoma"/>
          <w:sz w:val="24"/>
          <w:szCs w:val="24"/>
          <w:lang w:val="sr-Latn-CS"/>
        </w:rPr>
        <w:t>Član 1</w:t>
      </w:r>
    </w:p>
    <w:p w14:paraId="72DD1ECC" w14:textId="1A8F078B" w:rsidR="001112F6" w:rsidRDefault="00F83430" w:rsidP="007526C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Josipu Nikoliću</w:t>
      </w:r>
      <w:r w:rsidR="00B5031E">
        <w:rPr>
          <w:rFonts w:ascii="Tahoma" w:hAnsi="Tahoma" w:cs="Tahoma"/>
          <w:sz w:val="24"/>
          <w:szCs w:val="24"/>
        </w:rPr>
        <w:t>,</w:t>
      </w:r>
      <w:r w:rsidR="006C04F2">
        <w:rPr>
          <w:rFonts w:ascii="Tahoma" w:hAnsi="Tahoma" w:cs="Tahoma"/>
          <w:sz w:val="24"/>
          <w:szCs w:val="24"/>
        </w:rPr>
        <w:t xml:space="preserve"> </w:t>
      </w:r>
      <w:r w:rsidR="00B5031E">
        <w:rPr>
          <w:rFonts w:ascii="Tahoma" w:hAnsi="Tahoma" w:cs="Tahoma"/>
          <w:sz w:val="24"/>
          <w:szCs w:val="24"/>
        </w:rPr>
        <w:t>č</w:t>
      </w:r>
      <w:r w:rsidR="001112F6" w:rsidRPr="00C80FDD">
        <w:rPr>
          <w:rFonts w:ascii="Tahoma" w:hAnsi="Tahoma" w:cs="Tahoma"/>
          <w:sz w:val="24"/>
          <w:szCs w:val="24"/>
        </w:rPr>
        <w:t>lanu Odbora direktora Društva sa ograničenom odgovornošću “</w:t>
      </w:r>
      <w:r>
        <w:rPr>
          <w:rFonts w:ascii="Tahoma" w:hAnsi="Tahoma" w:cs="Tahoma"/>
          <w:sz w:val="24"/>
          <w:szCs w:val="24"/>
        </w:rPr>
        <w:t>Autobuska stanica</w:t>
      </w:r>
      <w:r w:rsidR="001112F6" w:rsidRPr="00C80FDD">
        <w:rPr>
          <w:rFonts w:ascii="Tahoma" w:hAnsi="Tahoma" w:cs="Tahoma"/>
          <w:sz w:val="24"/>
          <w:szCs w:val="24"/>
        </w:rPr>
        <w:t>” Tivat</w:t>
      </w:r>
      <w:r w:rsidR="00B5031E">
        <w:rPr>
          <w:rFonts w:ascii="Tahoma" w:hAnsi="Tahoma" w:cs="Tahoma"/>
          <w:sz w:val="24"/>
          <w:szCs w:val="24"/>
        </w:rPr>
        <w:t>,</w:t>
      </w:r>
      <w:r w:rsidR="00C80FDD">
        <w:rPr>
          <w:rFonts w:ascii="Tahoma" w:hAnsi="Tahoma" w:cs="Tahoma"/>
          <w:sz w:val="24"/>
          <w:szCs w:val="24"/>
        </w:rPr>
        <w:t xml:space="preserve"> </w:t>
      </w:r>
      <w:r w:rsidR="001112F6" w:rsidRPr="00C80FDD">
        <w:rPr>
          <w:rFonts w:ascii="Tahoma" w:hAnsi="Tahoma" w:cs="Tahoma"/>
          <w:sz w:val="24"/>
          <w:szCs w:val="24"/>
        </w:rPr>
        <w:t>prestaje mandat zbog podnošenja ostavke.</w:t>
      </w:r>
    </w:p>
    <w:p w14:paraId="07016F97" w14:textId="77777777" w:rsidR="000A4D7C" w:rsidRPr="00C80FDD" w:rsidRDefault="000A4D7C" w:rsidP="007526C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27F37997" w14:textId="77777777" w:rsidR="001112F6" w:rsidRPr="00C80FDD" w:rsidRDefault="001112F6" w:rsidP="007526C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36C02F08" w14:textId="77777777" w:rsidR="000A4D7C" w:rsidRDefault="00AE1AD0" w:rsidP="000A4D7C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Član 2</w:t>
      </w:r>
    </w:p>
    <w:p w14:paraId="3310698A" w14:textId="1BD34CC7" w:rsidR="009A13B5" w:rsidRDefault="009A13B5" w:rsidP="000A4D7C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Ova Odluka stupa na snagu </w:t>
      </w:r>
      <w:r w:rsidR="00604465">
        <w:rPr>
          <w:rFonts w:ascii="Tahoma" w:hAnsi="Tahoma" w:cs="Tahoma"/>
          <w:sz w:val="24"/>
          <w:szCs w:val="24"/>
          <w:lang w:val="sr-Latn-ME"/>
        </w:rPr>
        <w:t xml:space="preserve">osmog dana od </w:t>
      </w:r>
      <w:r w:rsidRPr="001B78B5">
        <w:rPr>
          <w:rFonts w:ascii="Tahoma" w:hAnsi="Tahoma" w:cs="Tahoma"/>
          <w:sz w:val="24"/>
          <w:szCs w:val="24"/>
          <w:lang w:val="sr-Latn-ME"/>
        </w:rPr>
        <w:t>dan</w:t>
      </w:r>
      <w:r w:rsidR="00604465">
        <w:rPr>
          <w:rFonts w:ascii="Tahoma" w:hAnsi="Tahoma" w:cs="Tahoma"/>
          <w:sz w:val="24"/>
          <w:szCs w:val="24"/>
          <w:lang w:val="sr-Latn-ME"/>
        </w:rPr>
        <w:t>a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objavljivanja u „Sl.listu CG</w:t>
      </w:r>
      <w:r w:rsidR="006C04F2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-</w:t>
      </w:r>
      <w:r w:rsidR="006C04F2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opštinski propisi“</w:t>
      </w:r>
      <w:r w:rsidR="006C785C" w:rsidRPr="001B78B5">
        <w:rPr>
          <w:rFonts w:ascii="Tahoma" w:hAnsi="Tahoma" w:cs="Tahoma"/>
          <w:sz w:val="24"/>
          <w:szCs w:val="24"/>
          <w:lang w:val="sr-Latn-ME"/>
        </w:rPr>
        <w:t>.</w:t>
      </w:r>
    </w:p>
    <w:p w14:paraId="4D6851C7" w14:textId="77777777" w:rsidR="00824215" w:rsidRPr="001B78B5" w:rsidRDefault="0082421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17ADA33C" w14:textId="3BDC5BAC" w:rsidR="009A13B5" w:rsidRPr="001B78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Broj:</w:t>
      </w:r>
      <w:r w:rsidR="000B5076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F83430">
        <w:rPr>
          <w:rFonts w:ascii="Tahoma" w:hAnsi="Tahoma" w:cs="Tahoma"/>
          <w:sz w:val="24"/>
          <w:szCs w:val="24"/>
          <w:lang w:val="sr-Latn-ME"/>
        </w:rPr>
        <w:t>03-040/23-</w:t>
      </w:r>
      <w:r w:rsidR="000B5076">
        <w:rPr>
          <w:rFonts w:ascii="Tahoma" w:hAnsi="Tahoma" w:cs="Tahoma"/>
          <w:sz w:val="24"/>
          <w:szCs w:val="24"/>
          <w:lang w:val="sr-Latn-ME"/>
        </w:rPr>
        <w:t>84</w:t>
      </w:r>
    </w:p>
    <w:p w14:paraId="7B5BFA70" w14:textId="39F26A0B" w:rsidR="009A13B5" w:rsidRPr="001B78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Tivat,</w:t>
      </w:r>
      <w:r w:rsidR="0003596A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0B5076">
        <w:rPr>
          <w:rFonts w:ascii="Tahoma" w:hAnsi="Tahoma" w:cs="Tahoma"/>
          <w:sz w:val="24"/>
          <w:szCs w:val="24"/>
          <w:lang w:val="sr-Latn-ME"/>
        </w:rPr>
        <w:t>03.03.</w:t>
      </w:r>
      <w:r w:rsidRPr="001B78B5">
        <w:rPr>
          <w:rFonts w:ascii="Tahoma" w:hAnsi="Tahoma" w:cs="Tahoma"/>
          <w:sz w:val="24"/>
          <w:szCs w:val="24"/>
          <w:lang w:val="sr-Latn-ME"/>
        </w:rPr>
        <w:t>202</w:t>
      </w:r>
      <w:r w:rsidR="00F83430">
        <w:rPr>
          <w:rFonts w:ascii="Tahoma" w:hAnsi="Tahoma" w:cs="Tahoma"/>
          <w:sz w:val="24"/>
          <w:szCs w:val="24"/>
          <w:lang w:val="sr-Latn-ME"/>
        </w:rPr>
        <w:t>3</w:t>
      </w:r>
      <w:r w:rsidRPr="001B78B5">
        <w:rPr>
          <w:rFonts w:ascii="Tahoma" w:hAnsi="Tahoma" w:cs="Tahoma"/>
          <w:sz w:val="24"/>
          <w:szCs w:val="24"/>
          <w:lang w:val="sr-Latn-ME"/>
        </w:rPr>
        <w:t>. godine.</w:t>
      </w:r>
    </w:p>
    <w:p w14:paraId="12A3A7BE" w14:textId="77777777" w:rsidR="001B78B5" w:rsidRDefault="001B78B5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2B66E86F" w14:textId="77777777" w:rsidR="001B78B5" w:rsidRDefault="001B78B5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25EFBDF2" w14:textId="77777777" w:rsidR="00AE1AD0" w:rsidRPr="001B78B5" w:rsidRDefault="00AE1AD0" w:rsidP="001B78B5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SKUPŠTINA OPŠTINE TIVAT</w:t>
      </w:r>
    </w:p>
    <w:p w14:paraId="7956BBA9" w14:textId="77777777" w:rsidR="00A46414" w:rsidRPr="001B78B5" w:rsidRDefault="00AE1AD0" w:rsidP="001B78B5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Predsjednik</w:t>
      </w:r>
    </w:p>
    <w:p w14:paraId="79FCDFBD" w14:textId="0913FAE6" w:rsidR="00DD0CF4" w:rsidRPr="001B78B5" w:rsidRDefault="00F83430" w:rsidP="00F83430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>Miljan Marković</w:t>
      </w:r>
    </w:p>
    <w:p w14:paraId="75204719" w14:textId="77777777" w:rsidR="00DD0CF4" w:rsidRPr="001B78B5" w:rsidRDefault="00DD0CF4" w:rsidP="00805661">
      <w:pPr>
        <w:spacing w:after="0" w:line="240" w:lineRule="auto"/>
        <w:jc w:val="both"/>
        <w:rPr>
          <w:sz w:val="24"/>
          <w:szCs w:val="24"/>
          <w:lang w:val="sr-Latn-ME"/>
        </w:rPr>
      </w:pPr>
    </w:p>
    <w:p w14:paraId="601381C0" w14:textId="77777777" w:rsidR="00F83430" w:rsidRDefault="00F83430" w:rsidP="000A4D7C">
      <w:pPr>
        <w:rPr>
          <w:rFonts w:ascii="Tahoma" w:hAnsi="Tahoma" w:cs="Tahoma"/>
          <w:sz w:val="24"/>
          <w:szCs w:val="24"/>
          <w:lang w:val="sr-Latn-ME"/>
        </w:rPr>
      </w:pPr>
    </w:p>
    <w:p w14:paraId="3FB38D20" w14:textId="14353601" w:rsidR="00F83430" w:rsidRDefault="00F83430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58657152" w14:textId="77777777" w:rsidR="006C04F2" w:rsidRDefault="006C04F2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4CB2AADD" w14:textId="77777777" w:rsidR="00DD0CF4" w:rsidRPr="001B78B5" w:rsidRDefault="00DD0CF4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sectPr w:rsidR="00DD0CF4" w:rsidRPr="001B7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245607">
    <w:abstractNumId w:val="1"/>
  </w:num>
  <w:num w:numId="2" w16cid:durableId="1644306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3596A"/>
    <w:rsid w:val="000A4D7C"/>
    <w:rsid w:val="000B5076"/>
    <w:rsid w:val="000C7082"/>
    <w:rsid w:val="000E0EFE"/>
    <w:rsid w:val="000E6C18"/>
    <w:rsid w:val="000F160F"/>
    <w:rsid w:val="001043F0"/>
    <w:rsid w:val="001112F6"/>
    <w:rsid w:val="00152FB5"/>
    <w:rsid w:val="001B78B5"/>
    <w:rsid w:val="002B60D4"/>
    <w:rsid w:val="00307099"/>
    <w:rsid w:val="00342E35"/>
    <w:rsid w:val="003D3C5B"/>
    <w:rsid w:val="004C59B2"/>
    <w:rsid w:val="00604465"/>
    <w:rsid w:val="00696BF7"/>
    <w:rsid w:val="006B0492"/>
    <w:rsid w:val="006C04F2"/>
    <w:rsid w:val="006C785C"/>
    <w:rsid w:val="006E1CE4"/>
    <w:rsid w:val="007526CD"/>
    <w:rsid w:val="00761EE7"/>
    <w:rsid w:val="0076796D"/>
    <w:rsid w:val="007857BB"/>
    <w:rsid w:val="007A471F"/>
    <w:rsid w:val="007E0920"/>
    <w:rsid w:val="00805661"/>
    <w:rsid w:val="00824215"/>
    <w:rsid w:val="00885DFE"/>
    <w:rsid w:val="008C115D"/>
    <w:rsid w:val="009A13B5"/>
    <w:rsid w:val="009E16F7"/>
    <w:rsid w:val="00A46414"/>
    <w:rsid w:val="00A60C11"/>
    <w:rsid w:val="00A62A98"/>
    <w:rsid w:val="00AE1AD0"/>
    <w:rsid w:val="00B5031E"/>
    <w:rsid w:val="00B63D06"/>
    <w:rsid w:val="00BC265C"/>
    <w:rsid w:val="00C56627"/>
    <w:rsid w:val="00C80FDD"/>
    <w:rsid w:val="00D03070"/>
    <w:rsid w:val="00D26024"/>
    <w:rsid w:val="00D51E48"/>
    <w:rsid w:val="00DA1AD9"/>
    <w:rsid w:val="00DC3141"/>
    <w:rsid w:val="00DD0CF4"/>
    <w:rsid w:val="00DD6F8C"/>
    <w:rsid w:val="00F3575E"/>
    <w:rsid w:val="00F83430"/>
    <w:rsid w:val="00F92B1D"/>
    <w:rsid w:val="00FA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2D0B"/>
  <w15:docId w15:val="{123A3D9F-B5BB-4440-B78E-FF71E3C6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40</cp:revision>
  <dcterms:created xsi:type="dcterms:W3CDTF">2016-06-21T16:04:00Z</dcterms:created>
  <dcterms:modified xsi:type="dcterms:W3CDTF">2023-03-06T09:53:00Z</dcterms:modified>
</cp:coreProperties>
</file>